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E71" w:rsidRPr="00FB3E71" w:rsidRDefault="00FB3E71" w:rsidP="00FB3E71">
      <w:pPr>
        <w:shd w:val="clear" w:color="auto" w:fill="FFFFFF"/>
        <w:spacing w:after="161" w:line="301" w:lineRule="atLeast"/>
        <w:outlineLvl w:val="0"/>
        <w:rPr>
          <w:rFonts w:ascii="Arial" w:eastAsia="Times New Roman" w:hAnsi="Arial" w:cs="Arial"/>
          <w:b/>
          <w:bCs/>
          <w:color w:val="222222"/>
          <w:kern w:val="36"/>
          <w:sz w:val="28"/>
          <w:szCs w:val="28"/>
          <w:lang w:val="hu-HU" w:eastAsia="hu-HU"/>
        </w:rPr>
      </w:pPr>
      <w:r w:rsidRPr="00FB3E71">
        <w:rPr>
          <w:rFonts w:ascii="Arial" w:eastAsia="Times New Roman" w:hAnsi="Arial" w:cs="Arial"/>
          <w:b/>
          <w:bCs/>
          <w:color w:val="222222"/>
          <w:kern w:val="36"/>
          <w:sz w:val="28"/>
          <w:szCs w:val="28"/>
          <w:lang w:val="hu-HU" w:eastAsia="hu-HU"/>
        </w:rPr>
        <w:t>Hidegburkoló volt az ukrán csodadoktor</w:t>
      </w:r>
    </w:p>
    <w:p w:rsidR="00FB3E71" w:rsidRPr="00FB3E71" w:rsidRDefault="00FB3E71" w:rsidP="00FB3E71">
      <w:pPr>
        <w:numPr>
          <w:ilvl w:val="0"/>
          <w:numId w:val="1"/>
        </w:numPr>
        <w:shd w:val="clear" w:color="auto" w:fill="FFFFFF"/>
        <w:spacing w:before="100" w:beforeAutospacing="1" w:after="100" w:afterAutospacing="1" w:line="193" w:lineRule="atLeast"/>
        <w:ind w:left="365"/>
        <w:rPr>
          <w:rFonts w:ascii="Arial" w:eastAsia="Times New Roman" w:hAnsi="Arial" w:cs="Arial"/>
          <w:color w:val="000000"/>
          <w:sz w:val="14"/>
          <w:szCs w:val="14"/>
          <w:lang w:val="hu-HU" w:eastAsia="hu-HU"/>
        </w:rPr>
      </w:pPr>
      <w:hyperlink r:id="rId5" w:history="1">
        <w:r w:rsidRPr="00FB3E71">
          <w:rPr>
            <w:rFonts w:ascii="Arial" w:eastAsia="Times New Roman" w:hAnsi="Arial" w:cs="Arial"/>
            <w:color w:val="24468A"/>
            <w:sz w:val="14"/>
            <w:lang w:val="hu-HU" w:eastAsia="hu-HU"/>
          </w:rPr>
          <w:t>MTI</w:t>
        </w:r>
      </w:hyperlink>
    </w:p>
    <w:p w:rsidR="00FB3E71" w:rsidRPr="00FB3E71" w:rsidRDefault="00FB3E71" w:rsidP="00FB3E71">
      <w:pPr>
        <w:shd w:val="clear" w:color="auto" w:fill="FFFFFF"/>
        <w:spacing w:after="0" w:line="240" w:lineRule="auto"/>
        <w:rPr>
          <w:rFonts w:ascii="Arial" w:eastAsia="Times New Roman" w:hAnsi="Arial" w:cs="Arial"/>
          <w:color w:val="666666"/>
          <w:sz w:val="14"/>
          <w:szCs w:val="14"/>
          <w:lang w:val="hu-HU" w:eastAsia="hu-HU"/>
        </w:rPr>
      </w:pPr>
      <w:r w:rsidRPr="00FB3E71">
        <w:rPr>
          <w:rFonts w:ascii="Arial" w:eastAsia="Times New Roman" w:hAnsi="Arial" w:cs="Arial"/>
          <w:color w:val="666666"/>
          <w:sz w:val="14"/>
          <w:szCs w:val="14"/>
          <w:lang w:val="hu-HU" w:eastAsia="hu-HU"/>
        </w:rPr>
        <w:t>2011. november 15</w:t>
      </w:r>
      <w:proofErr w:type="gramStart"/>
      <w:r w:rsidRPr="00FB3E71">
        <w:rPr>
          <w:rFonts w:ascii="Arial" w:eastAsia="Times New Roman" w:hAnsi="Arial" w:cs="Arial"/>
          <w:color w:val="666666"/>
          <w:sz w:val="14"/>
          <w:szCs w:val="14"/>
          <w:lang w:val="hu-HU" w:eastAsia="hu-HU"/>
        </w:rPr>
        <w:t>.,</w:t>
      </w:r>
      <w:proofErr w:type="gramEnd"/>
      <w:r w:rsidRPr="00FB3E71">
        <w:rPr>
          <w:rFonts w:ascii="Arial" w:eastAsia="Times New Roman" w:hAnsi="Arial" w:cs="Arial"/>
          <w:color w:val="666666"/>
          <w:sz w:val="14"/>
          <w:szCs w:val="14"/>
          <w:lang w:val="hu-HU" w:eastAsia="hu-HU"/>
        </w:rPr>
        <w:t xml:space="preserve"> kedd 06:41</w:t>
      </w:r>
    </w:p>
    <w:p w:rsidR="00FB3E71" w:rsidRPr="00FB3E71" w:rsidRDefault="00FB3E71" w:rsidP="00FB3E71">
      <w:pPr>
        <w:shd w:val="clear" w:color="auto" w:fill="FFFFFF"/>
        <w:spacing w:before="86" w:after="86" w:line="215" w:lineRule="atLeast"/>
        <w:rPr>
          <w:rFonts w:ascii="Arial" w:eastAsia="Times New Roman" w:hAnsi="Arial" w:cs="Arial"/>
          <w:b/>
          <w:bCs/>
          <w:color w:val="222222"/>
          <w:sz w:val="15"/>
          <w:szCs w:val="15"/>
          <w:lang w:val="hu-HU" w:eastAsia="hu-HU"/>
        </w:rPr>
      </w:pPr>
      <w:r w:rsidRPr="00FB3E71">
        <w:rPr>
          <w:rFonts w:ascii="Arial" w:eastAsia="Times New Roman" w:hAnsi="Arial" w:cs="Arial"/>
          <w:b/>
          <w:bCs/>
          <w:color w:val="222222"/>
          <w:sz w:val="15"/>
          <w:szCs w:val="15"/>
          <w:lang w:val="hu-HU" w:eastAsia="hu-HU"/>
        </w:rPr>
        <w:t>A tudományos fokozattal bíró idegsebész-professzor rendkívüli emlékezőtehetségével és fejszámolási képességével országos hírnévre tett szert, a kormány tudományos intézetet akart alapítani neki – most kiderült, hogy orvosi diplomája sincs.</w:t>
      </w:r>
    </w:p>
    <w:p w:rsidR="00FB3E71" w:rsidRPr="00FB3E71" w:rsidRDefault="00FB3E71" w:rsidP="00FB3E71">
      <w:pPr>
        <w:shd w:val="clear" w:color="auto" w:fill="FFFFFF"/>
        <w:spacing w:before="86" w:after="86" w:line="215" w:lineRule="atLeast"/>
        <w:rPr>
          <w:rFonts w:ascii="Arial" w:eastAsia="Times New Roman" w:hAnsi="Arial" w:cs="Arial"/>
          <w:color w:val="000000"/>
          <w:sz w:val="15"/>
          <w:szCs w:val="15"/>
          <w:lang w:val="hu-HU" w:eastAsia="hu-HU"/>
        </w:rPr>
      </w:pPr>
      <w:proofErr w:type="spellStart"/>
      <w:r w:rsidRPr="00FB3E71">
        <w:rPr>
          <w:rFonts w:ascii="Arial" w:eastAsia="Times New Roman" w:hAnsi="Arial" w:cs="Arial"/>
          <w:color w:val="000000"/>
          <w:sz w:val="15"/>
          <w:szCs w:val="15"/>
          <w:lang w:val="hu-HU" w:eastAsia="hu-HU"/>
        </w:rPr>
        <w:t>Andrij</w:t>
      </w:r>
      <w:proofErr w:type="spellEnd"/>
      <w:r w:rsidRPr="00FB3E71">
        <w:rPr>
          <w:rFonts w:ascii="Arial" w:eastAsia="Times New Roman" w:hAnsi="Arial" w:cs="Arial"/>
          <w:color w:val="000000"/>
          <w:sz w:val="15"/>
          <w:szCs w:val="15"/>
          <w:lang w:val="hu-HU" w:eastAsia="hu-HU"/>
        </w:rPr>
        <w:t xml:space="preserve"> </w:t>
      </w:r>
      <w:proofErr w:type="spellStart"/>
      <w:r w:rsidRPr="00FB3E71">
        <w:rPr>
          <w:rFonts w:ascii="Arial" w:eastAsia="Times New Roman" w:hAnsi="Arial" w:cs="Arial"/>
          <w:color w:val="000000"/>
          <w:sz w:val="15"/>
          <w:szCs w:val="15"/>
          <w:lang w:val="hu-HU" w:eastAsia="hu-HU"/>
        </w:rPr>
        <w:t>Szljuszarcsukot</w:t>
      </w:r>
      <w:proofErr w:type="spellEnd"/>
      <w:r w:rsidRPr="00FB3E71">
        <w:rPr>
          <w:rFonts w:ascii="Arial" w:eastAsia="Times New Roman" w:hAnsi="Arial" w:cs="Arial"/>
          <w:color w:val="000000"/>
          <w:sz w:val="15"/>
          <w:szCs w:val="15"/>
          <w:lang w:val="hu-HU" w:eastAsia="hu-HU"/>
        </w:rPr>
        <w:t xml:space="preserve"> okirat-hamisítással gyanúsítják. A nyomozók szerint két – egy oroszországi és egy ukrajnai – orvosi egyetem diplomáját hamisította meg, és noha sosem végezte el egyiket sem, komoly orvosi praxist folytatott, hipnózissal foglalkozott és tekintélyes orvosi tudományos fórumokon vett részt.</w:t>
      </w:r>
    </w:p>
    <w:p w:rsidR="00FB3E71" w:rsidRPr="00FB3E71" w:rsidRDefault="00FB3E71" w:rsidP="00FB3E71">
      <w:pPr>
        <w:shd w:val="clear" w:color="auto" w:fill="FFFFFF"/>
        <w:spacing w:before="86" w:after="86" w:line="215" w:lineRule="atLeast"/>
        <w:rPr>
          <w:rFonts w:ascii="Arial" w:eastAsia="Times New Roman" w:hAnsi="Arial" w:cs="Arial"/>
          <w:color w:val="000000"/>
          <w:sz w:val="15"/>
          <w:szCs w:val="15"/>
          <w:lang w:val="hu-HU" w:eastAsia="hu-HU"/>
        </w:rPr>
      </w:pPr>
      <w:proofErr w:type="spellStart"/>
      <w:r w:rsidRPr="00FB3E71">
        <w:rPr>
          <w:rFonts w:ascii="Arial" w:eastAsia="Times New Roman" w:hAnsi="Arial" w:cs="Arial"/>
          <w:color w:val="000000"/>
          <w:sz w:val="15"/>
          <w:szCs w:val="15"/>
          <w:lang w:val="hu-HU" w:eastAsia="hu-HU"/>
        </w:rPr>
        <w:t>Szljuszarcsuk</w:t>
      </w:r>
      <w:proofErr w:type="spellEnd"/>
      <w:r w:rsidRPr="00FB3E71">
        <w:rPr>
          <w:rFonts w:ascii="Arial" w:eastAsia="Times New Roman" w:hAnsi="Arial" w:cs="Arial"/>
          <w:color w:val="000000"/>
          <w:sz w:val="15"/>
          <w:szCs w:val="15"/>
          <w:lang w:val="hu-HU" w:eastAsia="hu-HU"/>
        </w:rPr>
        <w:t xml:space="preserve"> tudományos fokozattal rendelkező idegsebésznek adta ki magát. A kijevi média "professzorként" emlegette, és számos műsort készített rendkívüli adottságairól, arról, hogy pillanatok alatt megszorzott fejben két 30 jegyű számot, vagy percek alatt megtanult kívülről több száz oldalas könyveket. Ukrajnában "pi doktornak" is nevezték, mert állítólag fel tudta sorolni a pi szám 30 millió számjegyét, és ebben is világelső volt.</w:t>
      </w:r>
    </w:p>
    <w:p w:rsidR="00FB3E71" w:rsidRPr="00FB3E71" w:rsidRDefault="00FB3E71" w:rsidP="00FB3E71">
      <w:pPr>
        <w:shd w:val="clear" w:color="auto" w:fill="FFFFFF"/>
        <w:spacing w:before="86" w:after="86" w:line="215" w:lineRule="atLeast"/>
        <w:rPr>
          <w:rFonts w:ascii="Arial" w:eastAsia="Times New Roman" w:hAnsi="Arial" w:cs="Arial"/>
          <w:color w:val="000000"/>
          <w:sz w:val="15"/>
          <w:szCs w:val="15"/>
          <w:lang w:val="hu-HU" w:eastAsia="hu-HU"/>
        </w:rPr>
      </w:pPr>
      <w:r w:rsidRPr="00FB3E71">
        <w:rPr>
          <w:rFonts w:ascii="Arial" w:eastAsia="Times New Roman" w:hAnsi="Arial" w:cs="Arial"/>
          <w:color w:val="000000"/>
          <w:sz w:val="15"/>
          <w:szCs w:val="15"/>
          <w:lang w:val="hu-HU" w:eastAsia="hu-HU"/>
        </w:rPr>
        <w:t xml:space="preserve">Két évvel ezelőtt Viktor </w:t>
      </w:r>
      <w:proofErr w:type="spellStart"/>
      <w:r w:rsidRPr="00FB3E71">
        <w:rPr>
          <w:rFonts w:ascii="Arial" w:eastAsia="Times New Roman" w:hAnsi="Arial" w:cs="Arial"/>
          <w:color w:val="000000"/>
          <w:sz w:val="15"/>
          <w:szCs w:val="15"/>
          <w:lang w:val="hu-HU" w:eastAsia="hu-HU"/>
        </w:rPr>
        <w:t>Juscsenko</w:t>
      </w:r>
      <w:proofErr w:type="spellEnd"/>
      <w:r w:rsidRPr="00FB3E71">
        <w:rPr>
          <w:rFonts w:ascii="Arial" w:eastAsia="Times New Roman" w:hAnsi="Arial" w:cs="Arial"/>
          <w:color w:val="000000"/>
          <w:sz w:val="15"/>
          <w:szCs w:val="15"/>
          <w:lang w:val="hu-HU" w:eastAsia="hu-HU"/>
        </w:rPr>
        <w:t xml:space="preserve"> akkori ukrán államfő gratulált a csodadoktornak, mert állítólag felállította az információrögzítés világcsúcsát. Két hónappal ezelőtt pedig Viktor </w:t>
      </w:r>
      <w:proofErr w:type="spellStart"/>
      <w:r w:rsidRPr="00FB3E71">
        <w:rPr>
          <w:rFonts w:ascii="Arial" w:eastAsia="Times New Roman" w:hAnsi="Arial" w:cs="Arial"/>
          <w:color w:val="000000"/>
          <w:sz w:val="15"/>
          <w:szCs w:val="15"/>
          <w:lang w:val="hu-HU" w:eastAsia="hu-HU"/>
        </w:rPr>
        <w:t>Janukovics</w:t>
      </w:r>
      <w:proofErr w:type="spellEnd"/>
      <w:r w:rsidRPr="00FB3E71">
        <w:rPr>
          <w:rFonts w:ascii="Arial" w:eastAsia="Times New Roman" w:hAnsi="Arial" w:cs="Arial"/>
          <w:color w:val="000000"/>
          <w:sz w:val="15"/>
          <w:szCs w:val="15"/>
          <w:lang w:val="hu-HU" w:eastAsia="hu-HU"/>
        </w:rPr>
        <w:t xml:space="preserve"> jelenlegi elnök </w:t>
      </w:r>
      <w:proofErr w:type="gramStart"/>
      <w:r w:rsidRPr="00FB3E71">
        <w:rPr>
          <w:rFonts w:ascii="Arial" w:eastAsia="Times New Roman" w:hAnsi="Arial" w:cs="Arial"/>
          <w:color w:val="000000"/>
          <w:sz w:val="15"/>
          <w:szCs w:val="15"/>
          <w:lang w:val="hu-HU" w:eastAsia="hu-HU"/>
        </w:rPr>
        <w:t>állami díjjal</w:t>
      </w:r>
      <w:proofErr w:type="gramEnd"/>
      <w:r w:rsidRPr="00FB3E71">
        <w:rPr>
          <w:rFonts w:ascii="Arial" w:eastAsia="Times New Roman" w:hAnsi="Arial" w:cs="Arial"/>
          <w:color w:val="000000"/>
          <w:sz w:val="15"/>
          <w:szCs w:val="15"/>
          <w:lang w:val="hu-HU" w:eastAsia="hu-HU"/>
        </w:rPr>
        <w:t xml:space="preserve"> tüntette ki tudományos vívmányaiért és munkáiért, és 19 ezer dolláros pénzdíjat adományozott neki. Az ukrán vezetés azt tervezte, hogy agykutató tudományos intézetet alapít, amelyet a csodadoktor neve fémjelzett volna.</w:t>
      </w:r>
    </w:p>
    <w:p w:rsidR="00FB3E71" w:rsidRPr="00FB3E71" w:rsidRDefault="00FB3E71" w:rsidP="00FB3E71">
      <w:pPr>
        <w:shd w:val="clear" w:color="auto" w:fill="FFFFFF"/>
        <w:spacing w:after="161" w:line="215" w:lineRule="atLeast"/>
        <w:jc w:val="center"/>
        <w:rPr>
          <w:rFonts w:ascii="Arial" w:eastAsia="Times New Roman" w:hAnsi="Arial" w:cs="Arial"/>
          <w:color w:val="000000"/>
          <w:sz w:val="15"/>
          <w:szCs w:val="15"/>
          <w:lang w:val="hu-HU" w:eastAsia="hu-HU"/>
        </w:rPr>
      </w:pPr>
      <w:proofErr w:type="spellStart"/>
      <w:r w:rsidRPr="00FB3E71">
        <w:rPr>
          <w:rFonts w:ascii="Arial" w:eastAsia="Times New Roman" w:hAnsi="Arial" w:cs="Arial"/>
          <w:color w:val="000000"/>
          <w:sz w:val="15"/>
          <w:szCs w:val="15"/>
          <w:lang w:val="hu-HU" w:eastAsia="hu-HU"/>
        </w:rPr>
        <w:t>Szjuszarcsuk</w:t>
      </w:r>
      <w:proofErr w:type="spellEnd"/>
      <w:r w:rsidRPr="00FB3E71">
        <w:rPr>
          <w:rFonts w:ascii="Arial" w:eastAsia="Times New Roman" w:hAnsi="Arial" w:cs="Arial"/>
          <w:color w:val="000000"/>
          <w:sz w:val="15"/>
          <w:szCs w:val="15"/>
          <w:lang w:val="hu-HU" w:eastAsia="hu-HU"/>
        </w:rPr>
        <w:t xml:space="preserve"> vesztét egy lembergi lap okozta, amely oknyomozásba kezdett, mert kételkedett rendkívüli képességeiben, és azt állította, hogy bemutatói csupán trükkök. Az újság derített fényt arra is, hogy </w:t>
      </w:r>
      <w:proofErr w:type="spellStart"/>
      <w:r w:rsidRPr="00FB3E71">
        <w:rPr>
          <w:rFonts w:ascii="Arial" w:eastAsia="Times New Roman" w:hAnsi="Arial" w:cs="Arial"/>
          <w:color w:val="000000"/>
          <w:sz w:val="15"/>
          <w:szCs w:val="15"/>
          <w:lang w:val="hu-HU" w:eastAsia="hu-HU"/>
        </w:rPr>
        <w:t>Szljuszarcsuk</w:t>
      </w:r>
      <w:proofErr w:type="spellEnd"/>
      <w:r w:rsidRPr="00FB3E71">
        <w:rPr>
          <w:rFonts w:ascii="Arial" w:eastAsia="Times New Roman" w:hAnsi="Arial" w:cs="Arial"/>
          <w:color w:val="000000"/>
          <w:sz w:val="15"/>
          <w:szCs w:val="15"/>
          <w:lang w:val="hu-HU" w:eastAsia="hu-HU"/>
        </w:rPr>
        <w:t xml:space="preserve"> egyetemi diplomái valószínűleg hamisak, s nem orvosi egyetemeket fejezett be, hanem hidegburkolónak tanult egy </w:t>
      </w:r>
      <w:proofErr w:type="spellStart"/>
      <w:r w:rsidRPr="00FB3E71">
        <w:rPr>
          <w:rFonts w:ascii="Arial" w:eastAsia="Times New Roman" w:hAnsi="Arial" w:cs="Arial"/>
          <w:color w:val="000000"/>
          <w:sz w:val="15"/>
          <w:szCs w:val="15"/>
          <w:lang w:val="hu-HU" w:eastAsia="hu-HU"/>
        </w:rPr>
        <w:t>vinnyicai</w:t>
      </w:r>
      <w:proofErr w:type="spellEnd"/>
      <w:r w:rsidRPr="00FB3E71">
        <w:rPr>
          <w:rFonts w:ascii="Arial" w:eastAsia="Times New Roman" w:hAnsi="Arial" w:cs="Arial"/>
          <w:color w:val="000000"/>
          <w:sz w:val="15"/>
          <w:szCs w:val="15"/>
          <w:lang w:val="hu-HU" w:eastAsia="hu-HU"/>
        </w:rPr>
        <w:t xml:space="preserve"> szakmunkásképzőben.</w:t>
      </w:r>
    </w:p>
    <w:p w:rsidR="00FB3E71" w:rsidRDefault="00FB3E71" w:rsidP="00FB3E71"/>
    <w:p w:rsidR="00FB3E71" w:rsidRPr="00FB3E71" w:rsidRDefault="00FB3E71" w:rsidP="00FB3E71">
      <w:pPr>
        <w:shd w:val="clear" w:color="auto" w:fill="FFFFFF"/>
        <w:spacing w:after="100" w:line="215" w:lineRule="atLeast"/>
        <w:jc w:val="center"/>
        <w:rPr>
          <w:rFonts w:ascii="Arial" w:eastAsia="Times New Roman" w:hAnsi="Arial" w:cs="Arial"/>
          <w:color w:val="000000"/>
          <w:sz w:val="15"/>
          <w:szCs w:val="15"/>
          <w:lang w:val="hu-HU" w:eastAsia="hu-HU"/>
        </w:rPr>
      </w:pPr>
      <w:r w:rsidRPr="00FB3E71">
        <w:rPr>
          <w:rFonts w:ascii="Arial" w:eastAsia="Times New Roman" w:hAnsi="Arial" w:cs="Arial"/>
          <w:color w:val="000000"/>
          <w:sz w:val="15"/>
          <w:szCs w:val="15"/>
          <w:lang w:val="hu-HU" w:eastAsia="hu-H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in;height:2in" o:ole="">
            <v:imagedata r:id="rId6" o:title=""/>
          </v:shape>
          <w:control r:id="rId7" w:name="cknogklpjmrsikmgoojsojfhbbb_swf_o" w:shapeid="_x0000_i1042"/>
        </w:object>
      </w:r>
    </w:p>
    <w:p w:rsidR="00FB3E71" w:rsidRPr="00FB3E71" w:rsidRDefault="00FB3E71" w:rsidP="00FB3E71">
      <w:pPr>
        <w:shd w:val="clear" w:color="auto" w:fill="FFFFFF"/>
        <w:spacing w:after="161" w:line="215" w:lineRule="atLeast"/>
        <w:jc w:val="center"/>
        <w:rPr>
          <w:rFonts w:ascii="Arial" w:eastAsia="Times New Roman" w:hAnsi="Arial" w:cs="Arial"/>
          <w:color w:val="000000"/>
          <w:sz w:val="15"/>
          <w:szCs w:val="15"/>
          <w:lang w:val="hu-HU" w:eastAsia="hu-HU"/>
        </w:rPr>
      </w:pPr>
      <w:r w:rsidRPr="00FB3E71">
        <w:rPr>
          <w:rFonts w:ascii="Arial" w:eastAsia="Times New Roman" w:hAnsi="Arial" w:cs="Arial"/>
          <w:color w:val="000000"/>
          <w:sz w:val="15"/>
          <w:szCs w:val="15"/>
          <w:lang w:val="hu-HU" w:eastAsia="hu-HU"/>
        </w:rPr>
        <w:object w:dxaOrig="1440" w:dyaOrig="1440">
          <v:shape id="_x0000_i1041" type="#_x0000_t75" style="width:2in;height:2in" o:ole="">
            <v:imagedata r:id="rId6" o:title=""/>
          </v:shape>
          <w:control r:id="rId8" w:name="cknogklpjmrsikmgoojsojfhbbb_swf_o1" w:shapeid="_x0000_i1041"/>
        </w:objec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5825"/>
    <w:multiLevelType w:val="multilevel"/>
    <w:tmpl w:val="A4F4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797F17"/>
    <w:multiLevelType w:val="multilevel"/>
    <w:tmpl w:val="AD7AC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FB3E71"/>
    <w:rsid w:val="0009578D"/>
    <w:rsid w:val="000A7A4B"/>
    <w:rsid w:val="00202182"/>
    <w:rsid w:val="002506AB"/>
    <w:rsid w:val="00333280"/>
    <w:rsid w:val="00507F28"/>
    <w:rsid w:val="00535417"/>
    <w:rsid w:val="005D0245"/>
    <w:rsid w:val="006A5C79"/>
    <w:rsid w:val="00740945"/>
    <w:rsid w:val="007C47CC"/>
    <w:rsid w:val="00817413"/>
    <w:rsid w:val="008B5E34"/>
    <w:rsid w:val="00923364"/>
    <w:rsid w:val="00960437"/>
    <w:rsid w:val="00A40298"/>
    <w:rsid w:val="00AD4521"/>
    <w:rsid w:val="00B96636"/>
    <w:rsid w:val="00BD00D0"/>
    <w:rsid w:val="00C07B35"/>
    <w:rsid w:val="00C10363"/>
    <w:rsid w:val="00DE6ED3"/>
    <w:rsid w:val="00EE22B4"/>
    <w:rsid w:val="00F15DD5"/>
    <w:rsid w:val="00F3435B"/>
    <w:rsid w:val="00F64448"/>
    <w:rsid w:val="00FB3E71"/>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FB3E71"/>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B3E71"/>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FB3E71"/>
    <w:rPr>
      <w:color w:val="0000FF"/>
      <w:u w:val="single"/>
    </w:rPr>
  </w:style>
  <w:style w:type="paragraph" w:styleId="NormlWeb">
    <w:name w:val="Normal (Web)"/>
    <w:basedOn w:val="Norml"/>
    <w:uiPriority w:val="99"/>
    <w:semiHidden/>
    <w:unhideWhenUsed/>
    <w:rsid w:val="00FB3E71"/>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Buborkszveg">
    <w:name w:val="Balloon Text"/>
    <w:basedOn w:val="Norml"/>
    <w:link w:val="BuborkszvegChar"/>
    <w:uiPriority w:val="99"/>
    <w:semiHidden/>
    <w:unhideWhenUsed/>
    <w:rsid w:val="00FB3E7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B3E71"/>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2053071862">
      <w:bodyDiv w:val="1"/>
      <w:marLeft w:val="0"/>
      <w:marRight w:val="0"/>
      <w:marTop w:val="0"/>
      <w:marBottom w:val="0"/>
      <w:divBdr>
        <w:top w:val="none" w:sz="0" w:space="0" w:color="auto"/>
        <w:left w:val="none" w:sz="0" w:space="0" w:color="auto"/>
        <w:bottom w:val="none" w:sz="0" w:space="0" w:color="auto"/>
        <w:right w:val="none" w:sz="0" w:space="0" w:color="auto"/>
      </w:divBdr>
      <w:divsChild>
        <w:div w:id="1716855615">
          <w:marLeft w:val="365"/>
          <w:marRight w:val="0"/>
          <w:marTop w:val="0"/>
          <w:marBottom w:val="32"/>
          <w:divBdr>
            <w:top w:val="none" w:sz="0" w:space="0" w:color="auto"/>
            <w:left w:val="none" w:sz="0" w:space="0" w:color="auto"/>
            <w:bottom w:val="single" w:sz="4" w:space="3" w:color="CCCCCC"/>
            <w:right w:val="none" w:sz="0" w:space="0" w:color="auto"/>
          </w:divBdr>
          <w:divsChild>
            <w:div w:id="1868329588">
              <w:marLeft w:val="0"/>
              <w:marRight w:val="0"/>
              <w:marTop w:val="0"/>
              <w:marBottom w:val="0"/>
              <w:divBdr>
                <w:top w:val="single" w:sz="4" w:space="2" w:color="CCCCCC"/>
                <w:left w:val="single" w:sz="4" w:space="2" w:color="CCCCCC"/>
                <w:bottom w:val="single" w:sz="4" w:space="0" w:color="FFFFFF"/>
                <w:right w:val="single" w:sz="4" w:space="2" w:color="CCCCCC"/>
              </w:divBdr>
            </w:div>
          </w:divsChild>
        </w:div>
        <w:div w:id="2099323392">
          <w:marLeft w:val="0"/>
          <w:marRight w:val="0"/>
          <w:marTop w:val="0"/>
          <w:marBottom w:val="0"/>
          <w:divBdr>
            <w:top w:val="none" w:sz="0" w:space="0" w:color="auto"/>
            <w:left w:val="none" w:sz="0" w:space="0" w:color="auto"/>
            <w:bottom w:val="none" w:sz="0" w:space="0" w:color="auto"/>
            <w:right w:val="none" w:sz="0" w:space="0" w:color="auto"/>
          </w:divBdr>
          <w:divsChild>
            <w:div w:id="812793280">
              <w:marLeft w:val="0"/>
              <w:marRight w:val="0"/>
              <w:marTop w:val="0"/>
              <w:marBottom w:val="161"/>
              <w:divBdr>
                <w:top w:val="none" w:sz="0" w:space="0" w:color="auto"/>
                <w:left w:val="none" w:sz="0" w:space="0" w:color="auto"/>
                <w:bottom w:val="none" w:sz="0" w:space="0" w:color="auto"/>
                <w:right w:val="none" w:sz="0" w:space="0" w:color="auto"/>
              </w:divBdr>
              <w:divsChild>
                <w:div w:id="1479375058">
                  <w:marLeft w:val="0"/>
                  <w:marRight w:val="0"/>
                  <w:marTop w:val="0"/>
                  <w:marBottom w:val="0"/>
                  <w:divBdr>
                    <w:top w:val="none" w:sz="0" w:space="0" w:color="auto"/>
                    <w:left w:val="none" w:sz="0" w:space="0" w:color="auto"/>
                    <w:bottom w:val="none" w:sz="0" w:space="0" w:color="auto"/>
                    <w:right w:val="none" w:sz="0" w:space="0" w:color="auto"/>
                  </w:divBdr>
                  <w:divsChild>
                    <w:div w:id="954750948">
                      <w:marLeft w:val="0"/>
                      <w:marRight w:val="0"/>
                      <w:marTop w:val="0"/>
                      <w:marBottom w:val="0"/>
                      <w:divBdr>
                        <w:top w:val="none" w:sz="0" w:space="0" w:color="auto"/>
                        <w:left w:val="none" w:sz="0" w:space="0" w:color="auto"/>
                        <w:bottom w:val="none" w:sz="0" w:space="0" w:color="auto"/>
                        <w:right w:val="none" w:sz="0" w:space="0" w:color="auto"/>
                      </w:divBdr>
                      <w:divsChild>
                        <w:div w:id="1455707744">
                          <w:marLeft w:val="0"/>
                          <w:marRight w:val="0"/>
                          <w:marTop w:val="0"/>
                          <w:marBottom w:val="0"/>
                          <w:divBdr>
                            <w:top w:val="none" w:sz="0" w:space="0" w:color="auto"/>
                            <w:left w:val="none" w:sz="0" w:space="0" w:color="auto"/>
                            <w:bottom w:val="none" w:sz="0" w:space="0" w:color="auto"/>
                            <w:right w:val="none" w:sz="0" w:space="0" w:color="auto"/>
                          </w:divBdr>
                          <w:divsChild>
                            <w:div w:id="1009405413">
                              <w:marLeft w:val="0"/>
                              <w:marRight w:val="0"/>
                              <w:marTop w:val="0"/>
                              <w:marBottom w:val="107"/>
                              <w:divBdr>
                                <w:top w:val="none" w:sz="0" w:space="0" w:color="auto"/>
                                <w:left w:val="none" w:sz="0" w:space="0" w:color="auto"/>
                                <w:bottom w:val="single" w:sz="4" w:space="1" w:color="CCCCCC"/>
                                <w:right w:val="none" w:sz="0" w:space="0" w:color="auto"/>
                              </w:divBdr>
                            </w:div>
                          </w:divsChild>
                        </w:div>
                      </w:divsChild>
                    </w:div>
                    <w:div w:id="1139155953">
                      <w:marLeft w:val="0"/>
                      <w:marRight w:val="0"/>
                      <w:marTop w:val="0"/>
                      <w:marBottom w:val="0"/>
                      <w:divBdr>
                        <w:top w:val="none" w:sz="0" w:space="0" w:color="auto"/>
                        <w:left w:val="none" w:sz="0" w:space="0" w:color="auto"/>
                        <w:bottom w:val="none" w:sz="0" w:space="0" w:color="auto"/>
                        <w:right w:val="none" w:sz="0" w:space="0" w:color="auto"/>
                      </w:divBdr>
                      <w:divsChild>
                        <w:div w:id="2120565260">
                          <w:marLeft w:val="0"/>
                          <w:marRight w:val="0"/>
                          <w:marTop w:val="0"/>
                          <w:marBottom w:val="0"/>
                          <w:divBdr>
                            <w:top w:val="none" w:sz="0" w:space="0" w:color="auto"/>
                            <w:left w:val="none" w:sz="0" w:space="0" w:color="auto"/>
                            <w:bottom w:val="none" w:sz="0" w:space="0" w:color="auto"/>
                            <w:right w:val="none" w:sz="0" w:space="0" w:color="auto"/>
                          </w:divBdr>
                          <w:divsChild>
                            <w:div w:id="1765222132">
                              <w:marLeft w:val="0"/>
                              <w:marRight w:val="0"/>
                              <w:marTop w:val="0"/>
                              <w:marBottom w:val="107"/>
                              <w:divBdr>
                                <w:top w:val="none" w:sz="0" w:space="0" w:color="auto"/>
                                <w:left w:val="none" w:sz="0" w:space="0" w:color="auto"/>
                                <w:bottom w:val="single" w:sz="4" w:space="1" w:color="CCCCCC"/>
                                <w:right w:val="none" w:sz="0" w:space="0" w:color="auto"/>
                              </w:divBdr>
                            </w:div>
                          </w:divsChild>
                        </w:div>
                        <w:div w:id="677737302">
                          <w:marLeft w:val="0"/>
                          <w:marRight w:val="0"/>
                          <w:marTop w:val="0"/>
                          <w:marBottom w:val="0"/>
                          <w:divBdr>
                            <w:top w:val="none" w:sz="0" w:space="0" w:color="auto"/>
                            <w:left w:val="none" w:sz="0" w:space="0" w:color="auto"/>
                            <w:bottom w:val="none" w:sz="0" w:space="0" w:color="auto"/>
                            <w:right w:val="none" w:sz="0" w:space="0" w:color="auto"/>
                          </w:divBdr>
                          <w:divsChild>
                            <w:div w:id="1689793857">
                              <w:marLeft w:val="0"/>
                              <w:marRight w:val="0"/>
                              <w:marTop w:val="0"/>
                              <w:marBottom w:val="107"/>
                              <w:divBdr>
                                <w:top w:val="none" w:sz="0" w:space="0" w:color="auto"/>
                                <w:left w:val="none" w:sz="0" w:space="0" w:color="auto"/>
                                <w:bottom w:val="single" w:sz="4" w:space="1" w:color="CCCCCC"/>
                                <w:right w:val="none" w:sz="0" w:space="0" w:color="auto"/>
                              </w:divBdr>
                            </w:div>
                          </w:divsChild>
                        </w:div>
                        <w:div w:id="2107265735">
                          <w:marLeft w:val="0"/>
                          <w:marRight w:val="0"/>
                          <w:marTop w:val="0"/>
                          <w:marBottom w:val="0"/>
                          <w:divBdr>
                            <w:top w:val="none" w:sz="0" w:space="0" w:color="auto"/>
                            <w:left w:val="none" w:sz="0" w:space="0" w:color="auto"/>
                            <w:bottom w:val="none" w:sz="0" w:space="0" w:color="auto"/>
                            <w:right w:val="none" w:sz="0" w:space="0" w:color="auto"/>
                          </w:divBdr>
                          <w:divsChild>
                            <w:div w:id="1537813018">
                              <w:marLeft w:val="0"/>
                              <w:marRight w:val="0"/>
                              <w:marTop w:val="0"/>
                              <w:marBottom w:val="107"/>
                              <w:divBdr>
                                <w:top w:val="none" w:sz="0" w:space="0" w:color="auto"/>
                                <w:left w:val="none" w:sz="0" w:space="0" w:color="auto"/>
                                <w:bottom w:val="single" w:sz="4" w:space="1" w:color="CCCCCC"/>
                                <w:right w:val="none" w:sz="0" w:space="0" w:color="auto"/>
                              </w:divBdr>
                            </w:div>
                            <w:div w:id="1150902447">
                              <w:marLeft w:val="0"/>
                              <w:marRight w:val="0"/>
                              <w:marTop w:val="100"/>
                              <w:marBottom w:val="100"/>
                              <w:divBdr>
                                <w:top w:val="none" w:sz="0" w:space="0" w:color="auto"/>
                                <w:left w:val="none" w:sz="0" w:space="0" w:color="auto"/>
                                <w:bottom w:val="none" w:sz="0" w:space="0" w:color="auto"/>
                                <w:right w:val="none" w:sz="0" w:space="0" w:color="auto"/>
                              </w:divBdr>
                            </w:div>
                            <w:div w:id="9024500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3" Type="http://schemas.openxmlformats.org/officeDocument/2006/relationships/settings" Target="setting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mailto:ugyelet@mail.index.NEMSPA_M.hu?subject=http://index.hu/bulvar/2011/11/15/hidegburkolo_volt_az_ukran_csodadoktor/&amp;cc=cikkszerzonek@mail.index.NEMSPA_M.h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activeX1.xml><?xml version="1.0" encoding="utf-8"?>
<ax:ocx xmlns:ax="http://schemas.microsoft.com/office/2006/activeX" xmlns:r="http://schemas.openxmlformats.org/officeDocument/2006/relationships" ax:classid="{D27CDB6E-AE6D-11CF-96B8-444553540000}" ax:persistence="persistPropertyBag">
  <ax:ocxPr ax:name="_cx" ax:value="5080"/>
  <ax:ocxPr ax:name="_cy" ax:value="5080"/>
  <ax:ocxPr ax:name="FlashVars" ax:value=""/>
  <ax:ocxPr ax:name="Movie" ax:value=""/>
  <ax:ocxPr ax:name="Src" ax:value=""/>
  <ax:ocxPr ax:name="WMode" ax:value="Window"/>
  <ax:ocxPr ax:name="Play" ax:value="-1"/>
  <ax:ocxPr ax:name="Loop" ax:value="-1"/>
  <ax:ocxPr ax:name="Quality" ax:value="High"/>
  <ax:ocxPr ax:name="SAlign" ax:value=""/>
  <ax:ocxPr ax:name="Menu" ax:value="-1"/>
  <ax:ocxPr ax:name="Base" ax:value=""/>
  <ax:ocxPr ax:name="AllowScriptAccess" ax:value=""/>
  <ax:ocxPr ax:name="Scale" ax:value="ShowAll"/>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activeX/activeX2.xml><?xml version="1.0" encoding="utf-8"?>
<ax:ocx xmlns:ax="http://schemas.microsoft.com/office/2006/activeX" xmlns:r="http://schemas.openxmlformats.org/officeDocument/2006/relationships" ax:classid="{D27CDB6E-AE6D-11CF-96B8-444553540000}" ax:persistence="persistPropertyBag">
  <ax:ocxPr ax:name="_cx" ax:value="5080"/>
  <ax:ocxPr ax:name="_cy" ax:value="5080"/>
  <ax:ocxPr ax:name="FlashVars" ax:value=""/>
  <ax:ocxPr ax:name="Movie" ax:value=""/>
  <ax:ocxPr ax:name="Src" ax:value=""/>
  <ax:ocxPr ax:name="WMode" ax:value="Window"/>
  <ax:ocxPr ax:name="Play" ax:value="-1"/>
  <ax:ocxPr ax:name="Loop" ax:value="-1"/>
  <ax:ocxPr ax:name="Quality" ax:value="High"/>
  <ax:ocxPr ax:name="SAlign" ax:value=""/>
  <ax:ocxPr ax:name="Menu" ax:value="-1"/>
  <ax:ocxPr ax:name="Base" ax:value=""/>
  <ax:ocxPr ax:name="AllowScriptAccess" ax:value=""/>
  <ax:ocxPr ax:name="Scale" ax:value="ShowAll"/>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270</Words>
  <Characters>1867</Characters>
  <Application>Microsoft Office Word</Application>
  <DocSecurity>0</DocSecurity>
  <Lines>15</Lines>
  <Paragraphs>4</Paragraphs>
  <ScaleCrop>false</ScaleCrop>
  <Company>Microsoft Corporation</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2012-02-27T15:51:00Z</dcterms:created>
  <dcterms:modified xsi:type="dcterms:W3CDTF">2012-02-27T15:52:00Z</dcterms:modified>
</cp:coreProperties>
</file>